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4b0583af74089" /><Relationship Type="http://schemas.openxmlformats.org/package/2006/relationships/metadata/core-properties" Target="/docProps/core.xml" Id="R9a897cd0bc654679" /><Relationship Type="http://schemas.openxmlformats.org/officeDocument/2006/relationships/extended-properties" Target="/docProps/app.xml" Id="R111fadfd18a141b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/>
      <w:r/>
      <w:r/>
      <w:r>
        <w:t>AUSTRALASIAN MEDITERRANEAN SEA</w:t>
      </w:r>
      <w:r/>
    </w:p>
    <w:p>
      <w:pPr>
        <w:pStyle w:val="ListParagraph"/>
        <w:numPr>
          <w:numId w:val="1"/>
        </w:numPr>
      </w:pPr>
      <w:r/>
      <w:r/>
      <w:r/>
      <w:r>
        <w:t>PHILIPPINE SEA</w:t>
      </w:r>
      <w:r/>
    </w:p>
    <w:p>
      <w:pPr>
        <w:pStyle w:val="ListParagraph"/>
        <w:numPr>
          <w:numId w:val="1"/>
        </w:numPr>
      </w:pPr>
      <w:r/>
      <w:r/>
      <w:r/>
      <w:r>
        <w:t>CORAL SEA</w:t>
      </w:r>
      <w:r/>
    </w:p>
    <w:p>
      <w:pPr>
        <w:pStyle w:val="ListParagraph"/>
        <w:numPr>
          <w:numId w:val="1"/>
        </w:numPr>
      </w:pPr>
      <w:r/>
      <w:r/>
      <w:r/>
      <w:r>
        <w:t>SOUTH CHINA SEA</w:t>
      </w:r>
      <w:r/>
    </w:p>
    <w:p>
      <w:pPr>
        <w:pStyle w:val="ListParagraph"/>
        <w:numPr>
          <w:numId w:val="1"/>
        </w:numPr>
      </w:pPr>
      <w:r/>
      <w:r/>
      <w:r/>
      <w:r>
        <w:t>SARGASSO SEA</w:t>
      </w:r>
      <w:r/>
    </w:p>
    <w:p>
      <w:pPr>
        <w:pStyle w:val="ListParagraph"/>
        <w:numPr>
          <w:numId w:val="1"/>
        </w:numPr>
      </w:pPr>
      <w:r/>
      <w:r/>
      <w:r/>
      <w:r>
        <w:t>CARIBBEAN SEA</w:t>
      </w:r>
      <w:r/>
    </w:p>
    <w:p>
      <w:pPr>
        <w:pStyle w:val="ListParagraph"/>
        <w:numPr>
          <w:numId w:val="1"/>
        </w:numPr>
      </w:pPr>
      <w:r/>
      <w:r/>
      <w:r/>
      <w:r>
        <w:t>MEDITERRANEAN SEA</w:t>
      </w:r>
      <w:r/>
    </w:p>
    <w:p>
      <w:pPr>
        <w:pStyle w:val="ListParagraph"/>
        <w:numPr>
          <w:numId w:val="1"/>
        </w:numPr>
      </w:pPr>
      <w:r/>
      <w:r/>
      <w:r/>
      <w:r>
        <w:t>GULF OF GUINEA</w:t>
      </w:r>
      <w:r/>
    </w:p>
    <w:p>
      <w:pPr>
        <w:pStyle w:val="ListParagraph"/>
        <w:numPr>
          <w:numId w:val="1"/>
        </w:numPr>
      </w:pPr>
      <w:r/>
      <w:r/>
      <w:r/>
      <w:r>
        <w:t>ARABIAN SEA</w:t>
      </w:r>
      <w:r/>
    </w:p>
    <w:p>
      <w:pPr>
        <w:pStyle w:val="ListParagraph"/>
        <w:numPr>
          <w:numId w:val="1"/>
        </w:numPr>
      </w:pPr>
      <w:r/>
      <w:r/>
      <w:r/>
      <w:r>
        <w:t>BAY OF BENGAL</w:t>
      </w:r>
      <w:r/>
    </w:p>
    <w:p>
      <w:pPr>
        <w:pStyle w:val="ListParagraph"/>
        <w:numPr>
          <w:numId w:val="1"/>
        </w:numPr>
      </w:pPr>
      <w:r/>
      <w:r/>
      <w:r/>
      <w:r>
        <w:t>ANDAMAN SEA</w:t>
      </w:r>
      <w:r/>
    </w:p>
    <w:p>
      <w:pPr>
        <w:pStyle w:val="ListParagraph"/>
        <w:numPr>
          <w:numId w:val="1"/>
        </w:numPr>
      </w:pPr>
      <w:r/>
      <w:r/>
      <w:r/>
      <w:r>
        <w:t>LACCADIVE SEA</w:t>
      </w:r>
      <w:r/>
    </w:p>
    <w:p>
      <w:pPr>
        <w:pStyle w:val="ListParagraph"/>
        <w:numPr>
          <w:numId w:val="1"/>
        </w:numPr>
      </w:pPr>
      <w:r/>
      <w:r/>
      <w:r/>
      <w:r>
        <w:t>WEDDELL SEA</w:t>
      </w:r>
      <w:r/>
    </w:p>
    <w:p>
      <w:pPr>
        <w:pStyle w:val="ListParagraph"/>
        <w:numPr>
          <w:numId w:val="1"/>
        </w:numPr>
      </w:pPr>
      <w:r/>
      <w:r/>
      <w:r/>
      <w:r>
        <w:t>SOMOV SEA</w:t>
      </w:r>
      <w:r/>
    </w:p>
    <w:p>
      <w:pPr>
        <w:pStyle w:val="ListParagraph"/>
        <w:numPr>
          <w:numId w:val="1"/>
        </w:numPr>
      </w:pPr>
      <w:r/>
      <w:r/>
      <w:r/>
      <w:r>
        <w:t>RIISER-LARSEN SEA</w:t>
      </w:r>
      <w:r/>
    </w:p>
    <w:p>
      <w:pPr>
        <w:pStyle w:val="ListParagraph"/>
        <w:numPr>
          <w:numId w:val="1"/>
        </w:numPr>
      </w:pPr>
      <w:r/>
      <w:r/>
      <w:r/>
      <w:r>
        <w:t>LAZAREV SEA</w:t>
      </w:r>
      <w:r/>
    </w:p>
    <w:p>
      <w:pPr>
        <w:pStyle w:val="ListParagraph"/>
        <w:numPr>
          <w:numId w:val="1"/>
        </w:numPr>
      </w:pPr>
      <w:r/>
      <w:r/>
      <w:r/>
      <w:r>
        <w:t>BARENTS SEA</w:t>
      </w:r>
      <w:r/>
    </w:p>
    <w:p>
      <w:pPr>
        <w:pStyle w:val="ListParagraph"/>
        <w:numPr>
          <w:numId w:val="1"/>
        </w:numPr>
      </w:pPr>
      <w:r/>
      <w:r/>
      <w:r/>
      <w:r>
        <w:t>GREENLAND SEA</w:t>
      </w:r>
      <w:r/>
    </w:p>
    <w:p>
      <w:pPr>
        <w:pStyle w:val="ListParagraph"/>
        <w:numPr>
          <w:numId w:val="1"/>
        </w:numPr>
      </w:pPr>
      <w:r/>
      <w:r/>
      <w:r/>
      <w:r>
        <w:t>EAST SIBERIAN SEA</w:t>
      </w:r>
      <w:r/>
    </w:p>
    <w:p>
      <w:pPr>
        <w:pStyle w:val="ListParagraph"/>
        <w:numPr>
          <w:numId w:val="1"/>
        </w:numPr>
      </w:pPr>
      <w:r/>
      <w:r/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d8d6b1c1993461b" /><Relationship Type="http://schemas.openxmlformats.org/officeDocument/2006/relationships/theme" Target="/word/theme/theme1.xml" Id="Re1d619897d314d20" /><Relationship Type="http://schemas.openxmlformats.org/officeDocument/2006/relationships/styles" Target="/word/styles.xml" Id="R3dfb5525e4e549a6" /><Relationship Type="http://schemas.openxmlformats.org/officeDocument/2006/relationships/numbering" Target="/word/numbering.xml" Id="R25ee9c212ec64be1" /><Relationship Type="http://schemas.openxmlformats.org/officeDocument/2006/relationships/fontTable" Target="/word/fontTable.xml" Id="Rd98b04067dcb40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